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484" w:rsidRPr="006842C8" w:rsidRDefault="00F35484" w:rsidP="00F35484">
      <w:pPr>
        <w:spacing w:line="360" w:lineRule="auto"/>
        <w:jc w:val="center"/>
        <w:rPr>
          <w:b/>
        </w:rPr>
      </w:pPr>
    </w:p>
    <w:p w:rsidR="00F35484" w:rsidRPr="006842C8" w:rsidRDefault="00F35484" w:rsidP="00F35484">
      <w:pPr>
        <w:spacing w:line="360" w:lineRule="auto"/>
        <w:jc w:val="center"/>
        <w:rPr>
          <w:b/>
        </w:rPr>
      </w:pPr>
      <w:r w:rsidRPr="006842C8">
        <w:rPr>
          <w:b/>
        </w:rPr>
        <w:t>THE HIGH COURT</w:t>
      </w:r>
    </w:p>
    <w:p w:rsidR="00F35484" w:rsidRPr="006842C8" w:rsidRDefault="00F35484" w:rsidP="00F35484">
      <w:pPr>
        <w:spacing w:line="360" w:lineRule="auto"/>
        <w:jc w:val="right"/>
        <w:rPr>
          <w:b/>
        </w:rPr>
      </w:pPr>
      <w:r w:rsidRPr="006842C8">
        <w:rPr>
          <w:b/>
        </w:rPr>
        <w:t>2011 No. 9955P</w:t>
      </w:r>
    </w:p>
    <w:p w:rsidR="00F35484" w:rsidRPr="006842C8" w:rsidRDefault="00F35484" w:rsidP="00F35484">
      <w:pPr>
        <w:spacing w:line="360" w:lineRule="auto"/>
        <w:rPr>
          <w:b/>
        </w:rPr>
      </w:pPr>
      <w:r w:rsidRPr="006842C8">
        <w:rPr>
          <w:b/>
        </w:rPr>
        <w:t xml:space="preserve">Tuesday the </w:t>
      </w:r>
      <w:r w:rsidR="00E7076F">
        <w:rPr>
          <w:b/>
        </w:rPr>
        <w:t>6</w:t>
      </w:r>
      <w:r w:rsidRPr="00A54425">
        <w:rPr>
          <w:b/>
          <w:vertAlign w:val="superscript"/>
        </w:rPr>
        <w:t>th</w:t>
      </w:r>
      <w:r>
        <w:rPr>
          <w:b/>
        </w:rPr>
        <w:t xml:space="preserve"> day of </w:t>
      </w:r>
      <w:proofErr w:type="gramStart"/>
      <w:r w:rsidR="00E7076F">
        <w:rPr>
          <w:b/>
        </w:rPr>
        <w:t xml:space="preserve">December </w:t>
      </w:r>
      <w:r>
        <w:rPr>
          <w:b/>
        </w:rPr>
        <w:t xml:space="preserve"> 2016</w:t>
      </w:r>
      <w:proofErr w:type="gramEnd"/>
    </w:p>
    <w:p w:rsidR="00E7076F" w:rsidRDefault="00F35484" w:rsidP="00F35484">
      <w:pPr>
        <w:spacing w:line="360" w:lineRule="auto"/>
        <w:rPr>
          <w:b/>
        </w:rPr>
      </w:pPr>
      <w:r w:rsidRPr="009D00F9">
        <w:rPr>
          <w:b/>
        </w:rPr>
        <w:t>BEFORE MR JUSTICE GILLIGAN</w:t>
      </w:r>
    </w:p>
    <w:p w:rsidR="00F35484" w:rsidRPr="006842C8" w:rsidRDefault="00F35484" w:rsidP="00F35484">
      <w:pPr>
        <w:spacing w:line="360" w:lineRule="auto"/>
        <w:rPr>
          <w:b/>
        </w:rPr>
      </w:pPr>
      <w:r w:rsidRPr="006842C8">
        <w:rPr>
          <w:b/>
        </w:rPr>
        <w:t>BETWEEN:</w:t>
      </w:r>
    </w:p>
    <w:p w:rsidR="00F35484" w:rsidRPr="006842C8" w:rsidRDefault="00F35484" w:rsidP="00F35484">
      <w:pPr>
        <w:spacing w:line="360" w:lineRule="auto"/>
        <w:jc w:val="center"/>
        <w:rPr>
          <w:b/>
        </w:rPr>
      </w:pPr>
      <w:r w:rsidRPr="006842C8">
        <w:rPr>
          <w:b/>
        </w:rPr>
        <w:t>FERGUS SHIVNEN, NADIA SHIVNEN, CHARLIE SHIVNEN (A MINOR SUING BY HIS FATHER AND NEXT FRIEND, FERGUS SHIVNEN) AND OLIVER SHIVNEN (A MINOR SUING BY HIS FATHER AND NEXT FRIEND, FERGUS SHIVNEN)</w:t>
      </w:r>
    </w:p>
    <w:p w:rsidR="00F35484" w:rsidRPr="006842C8" w:rsidRDefault="00F35484" w:rsidP="00F35484">
      <w:pPr>
        <w:spacing w:line="360" w:lineRule="auto"/>
        <w:jc w:val="right"/>
        <w:rPr>
          <w:b/>
        </w:rPr>
      </w:pP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r>
      <w:r w:rsidRPr="006842C8">
        <w:rPr>
          <w:b/>
        </w:rPr>
        <w:tab/>
        <w:t>PLAINTIFFS</w:t>
      </w:r>
    </w:p>
    <w:p w:rsidR="00F35484" w:rsidRPr="006842C8" w:rsidRDefault="00F35484" w:rsidP="00F35484">
      <w:pPr>
        <w:spacing w:line="360" w:lineRule="auto"/>
        <w:rPr>
          <w:b/>
        </w:rPr>
      </w:pPr>
    </w:p>
    <w:p w:rsidR="00F35484" w:rsidRPr="006842C8" w:rsidRDefault="009D00F9" w:rsidP="00F35484">
      <w:pPr>
        <w:spacing w:line="360" w:lineRule="auto"/>
        <w:rPr>
          <w:b/>
        </w:rPr>
      </w:pPr>
      <w:r>
        <w:rPr>
          <w:b/>
        </w:rPr>
        <w:t xml:space="preserve">                                                                      </w:t>
      </w:r>
      <w:r w:rsidR="00F35484" w:rsidRPr="006842C8">
        <w:rPr>
          <w:b/>
        </w:rPr>
        <w:t>AND</w:t>
      </w:r>
    </w:p>
    <w:p w:rsidR="00F35484" w:rsidRPr="006842C8" w:rsidRDefault="00F35484" w:rsidP="00F35484">
      <w:pPr>
        <w:spacing w:line="360" w:lineRule="auto"/>
        <w:jc w:val="center"/>
        <w:rPr>
          <w:b/>
        </w:rPr>
      </w:pPr>
      <w:r w:rsidRPr="006842C8">
        <w:rPr>
          <w:b/>
        </w:rPr>
        <w:t xml:space="preserve">ENERCON WIND FARM </w:t>
      </w:r>
      <w:proofErr w:type="gramStart"/>
      <w:r w:rsidRPr="006842C8">
        <w:rPr>
          <w:b/>
        </w:rPr>
        <w:t xml:space="preserve">SERVICES </w:t>
      </w:r>
      <w:r w:rsidR="00E7076F">
        <w:rPr>
          <w:b/>
        </w:rPr>
        <w:t xml:space="preserve"> IRELAND</w:t>
      </w:r>
      <w:proofErr w:type="gramEnd"/>
      <w:r w:rsidR="00E7076F">
        <w:rPr>
          <w:b/>
        </w:rPr>
        <w:t xml:space="preserve"> </w:t>
      </w:r>
      <w:r w:rsidRPr="006842C8">
        <w:rPr>
          <w:b/>
        </w:rPr>
        <w:t xml:space="preserve">LIMITED </w:t>
      </w:r>
    </w:p>
    <w:p w:rsidR="00F35484" w:rsidRPr="006842C8" w:rsidRDefault="00F35484" w:rsidP="00F35484">
      <w:pPr>
        <w:spacing w:line="360" w:lineRule="auto"/>
        <w:jc w:val="center"/>
        <w:rPr>
          <w:b/>
        </w:rPr>
      </w:pPr>
      <w:r w:rsidRPr="006842C8">
        <w:rPr>
          <w:b/>
        </w:rPr>
        <w:t xml:space="preserve">CARRAIGCANNON WIND FARM LIMITED </w:t>
      </w:r>
    </w:p>
    <w:p w:rsidR="00F35484" w:rsidRPr="006842C8" w:rsidRDefault="00F35484" w:rsidP="00F35484">
      <w:pPr>
        <w:pStyle w:val="Heading2"/>
        <w:spacing w:line="360" w:lineRule="auto"/>
        <w:jc w:val="right"/>
        <w:rPr>
          <w:rFonts w:ascii="Times New Roman" w:hAnsi="Times New Roman" w:cs="Times New Roman"/>
          <w:i w:val="0"/>
          <w:sz w:val="24"/>
          <w:szCs w:val="24"/>
        </w:rPr>
      </w:pPr>
      <w:r w:rsidRPr="006842C8">
        <w:rPr>
          <w:rFonts w:ascii="Times New Roman" w:hAnsi="Times New Roman" w:cs="Times New Roman"/>
          <w:b w:val="0"/>
          <w:sz w:val="24"/>
          <w:szCs w:val="24"/>
        </w:rPr>
        <w:tab/>
      </w:r>
      <w:r w:rsidRPr="006842C8">
        <w:rPr>
          <w:rFonts w:ascii="Times New Roman" w:hAnsi="Times New Roman" w:cs="Times New Roman"/>
          <w:b w:val="0"/>
          <w:sz w:val="24"/>
          <w:szCs w:val="24"/>
        </w:rPr>
        <w:tab/>
      </w:r>
      <w:r w:rsidRPr="006842C8">
        <w:rPr>
          <w:rFonts w:ascii="Times New Roman" w:hAnsi="Times New Roman" w:cs="Times New Roman"/>
          <w:b w:val="0"/>
          <w:sz w:val="24"/>
          <w:szCs w:val="24"/>
        </w:rPr>
        <w:tab/>
      </w:r>
      <w:r w:rsidRPr="006842C8">
        <w:rPr>
          <w:rFonts w:ascii="Times New Roman" w:hAnsi="Times New Roman" w:cs="Times New Roman"/>
          <w:b w:val="0"/>
          <w:sz w:val="24"/>
          <w:szCs w:val="24"/>
        </w:rPr>
        <w:tab/>
      </w:r>
      <w:r w:rsidRPr="006842C8">
        <w:rPr>
          <w:rFonts w:ascii="Times New Roman" w:hAnsi="Times New Roman" w:cs="Times New Roman"/>
          <w:b w:val="0"/>
          <w:sz w:val="24"/>
          <w:szCs w:val="24"/>
        </w:rPr>
        <w:tab/>
      </w:r>
      <w:r w:rsidRPr="006842C8">
        <w:rPr>
          <w:rFonts w:ascii="Times New Roman" w:hAnsi="Times New Roman" w:cs="Times New Roman"/>
          <w:b w:val="0"/>
          <w:i w:val="0"/>
          <w:sz w:val="24"/>
          <w:szCs w:val="24"/>
        </w:rPr>
        <w:tab/>
      </w:r>
      <w:r w:rsidRPr="006842C8">
        <w:rPr>
          <w:rFonts w:ascii="Times New Roman" w:hAnsi="Times New Roman" w:cs="Times New Roman"/>
          <w:b w:val="0"/>
          <w:i w:val="0"/>
          <w:sz w:val="24"/>
          <w:szCs w:val="24"/>
        </w:rPr>
        <w:tab/>
      </w:r>
      <w:r w:rsidRPr="006842C8">
        <w:rPr>
          <w:rFonts w:ascii="Times New Roman" w:hAnsi="Times New Roman" w:cs="Times New Roman"/>
          <w:b w:val="0"/>
          <w:sz w:val="24"/>
          <w:szCs w:val="24"/>
        </w:rPr>
        <w:tab/>
      </w:r>
      <w:r w:rsidRPr="006842C8">
        <w:rPr>
          <w:rFonts w:ascii="Times New Roman" w:hAnsi="Times New Roman" w:cs="Times New Roman"/>
          <w:i w:val="0"/>
          <w:sz w:val="24"/>
          <w:szCs w:val="24"/>
        </w:rPr>
        <w:t>DEFENDANTS</w:t>
      </w:r>
      <w:r w:rsidRPr="006842C8">
        <w:rPr>
          <w:rFonts w:ascii="Times New Roman" w:hAnsi="Times New Roman" w:cs="Times New Roman"/>
          <w:i w:val="0"/>
          <w:sz w:val="24"/>
          <w:szCs w:val="24"/>
          <w:u w:val="single"/>
        </w:rPr>
        <w:t xml:space="preserve"> </w:t>
      </w:r>
    </w:p>
    <w:p w:rsidR="00F35484" w:rsidRPr="006842C8" w:rsidRDefault="00F35484" w:rsidP="00F35484">
      <w:pPr>
        <w:spacing w:line="360" w:lineRule="auto"/>
        <w:jc w:val="center"/>
        <w:rPr>
          <w:b/>
          <w:u w:val="single"/>
        </w:rPr>
      </w:pPr>
    </w:p>
    <w:p w:rsidR="00582259" w:rsidRDefault="00582259" w:rsidP="00AC4CAA">
      <w:pPr>
        <w:spacing w:line="480" w:lineRule="auto"/>
      </w:pPr>
      <w:r>
        <w:t xml:space="preserve">                         </w:t>
      </w:r>
      <w:r w:rsidR="00547E85">
        <w:t xml:space="preserve">The Action herein </w:t>
      </w:r>
      <w:r>
        <w:t xml:space="preserve">coming into the list for hearing of the first module </w:t>
      </w:r>
      <w:proofErr w:type="gramStart"/>
      <w:r>
        <w:t>dealing  with</w:t>
      </w:r>
      <w:proofErr w:type="gramEnd"/>
      <w:r>
        <w:t xml:space="preserve"> liability / nuisance together with the actions set out in the schedule hereafter   on this day  in the presence </w:t>
      </w:r>
      <w:r w:rsidR="00F35484" w:rsidRPr="006842C8">
        <w:t xml:space="preserve">of Counsel for the Plaintiffs </w:t>
      </w:r>
      <w:r w:rsidRPr="006842C8">
        <w:t>and Counsel for the Defendants</w:t>
      </w:r>
      <w:r>
        <w:t xml:space="preserve"> </w:t>
      </w:r>
    </w:p>
    <w:p w:rsidR="00AC4CAA" w:rsidRDefault="00582259" w:rsidP="00AC4CAA">
      <w:pPr>
        <w:spacing w:line="480" w:lineRule="auto"/>
      </w:pPr>
      <w:r>
        <w:t xml:space="preserve">                       A</w:t>
      </w:r>
      <w:r w:rsidR="00F35484" w:rsidRPr="006842C8">
        <w:t>nd on hearing said Counsel and Counsel for the Defendants</w:t>
      </w:r>
    </w:p>
    <w:p w:rsidR="00AC4CAA" w:rsidRPr="006842C8" w:rsidRDefault="00AC4CAA" w:rsidP="00AC4CAA">
      <w:pPr>
        <w:spacing w:line="480" w:lineRule="auto"/>
      </w:pPr>
      <w:r>
        <w:t xml:space="preserve">                      </w:t>
      </w:r>
      <w:r w:rsidR="00DB4DEA">
        <w:t xml:space="preserve">And the Court records that liability has been </w:t>
      </w:r>
      <w:proofErr w:type="gramStart"/>
      <w:r w:rsidR="00DB4DEA">
        <w:t xml:space="preserve">admitted  </w:t>
      </w:r>
      <w:r>
        <w:t>by</w:t>
      </w:r>
      <w:proofErr w:type="gramEnd"/>
      <w:r>
        <w:t xml:space="preserve"> the Defendants </w:t>
      </w:r>
      <w:r w:rsidR="00DB4DEA">
        <w:t xml:space="preserve">in the action herein and each action listed in the schedule here-after </w:t>
      </w:r>
      <w:r>
        <w:t xml:space="preserve"> </w:t>
      </w:r>
    </w:p>
    <w:p w:rsidR="00F35484" w:rsidRDefault="00582259" w:rsidP="00AC4CAA">
      <w:pPr>
        <w:spacing w:line="480" w:lineRule="auto"/>
        <w:rPr>
          <w:b/>
        </w:rPr>
      </w:pPr>
      <w:r>
        <w:rPr>
          <w:b/>
        </w:rPr>
        <w:t xml:space="preserve">                     </w:t>
      </w:r>
      <w:r w:rsidR="00F35484" w:rsidRPr="006842C8">
        <w:rPr>
          <w:b/>
        </w:rPr>
        <w:t xml:space="preserve">IT IS ORDERED </w:t>
      </w:r>
    </w:p>
    <w:p w:rsidR="00161E11" w:rsidRDefault="00DB4DEA" w:rsidP="00AC4CAA">
      <w:pPr>
        <w:numPr>
          <w:ilvl w:val="0"/>
          <w:numId w:val="12"/>
        </w:numPr>
        <w:spacing w:line="480" w:lineRule="auto"/>
      </w:pPr>
      <w:r>
        <w:t xml:space="preserve">by agreement </w:t>
      </w:r>
      <w:r w:rsidR="00C728C8" w:rsidRPr="00C728C8">
        <w:t xml:space="preserve">that the name  of the first defendant </w:t>
      </w:r>
      <w:r w:rsidR="00C728C8">
        <w:t xml:space="preserve">in the action herein and each action listed in the schedule here-after </w:t>
      </w:r>
      <w:r w:rsidR="00C728C8" w:rsidRPr="00C728C8">
        <w:t>be amended to read - Enercon Wind Farm Services Ireland  Limited</w:t>
      </w:r>
      <w:r w:rsidR="00161E11">
        <w:t xml:space="preserve">- a copy of this order to be entered up with the proper office in Central Office </w:t>
      </w:r>
    </w:p>
    <w:p w:rsidR="00F35484" w:rsidRDefault="00DB4DEA" w:rsidP="00AC4CAA">
      <w:pPr>
        <w:numPr>
          <w:ilvl w:val="0"/>
          <w:numId w:val="12"/>
        </w:numPr>
        <w:spacing w:line="480" w:lineRule="auto"/>
      </w:pPr>
      <w:r>
        <w:lastRenderedPageBreak/>
        <w:t xml:space="preserve">by agreement </w:t>
      </w:r>
      <w:r w:rsidR="00AC4CAA">
        <w:t>t</w:t>
      </w:r>
      <w:r w:rsidR="00F35484">
        <w:t>hat the trial</w:t>
      </w:r>
      <w:r w:rsidR="009D00F9">
        <w:t xml:space="preserve"> of the said</w:t>
      </w:r>
      <w:r w:rsidR="00AC4CAA">
        <w:t xml:space="preserve"> action herein and each action listed in the schedule here-after as to the </w:t>
      </w:r>
      <w:r w:rsidR="00F35484">
        <w:t xml:space="preserve"> second module</w:t>
      </w:r>
      <w:r w:rsidR="00C728C8">
        <w:t xml:space="preserve"> </w:t>
      </w:r>
      <w:r w:rsidR="00161E11">
        <w:t xml:space="preserve"> </w:t>
      </w:r>
      <w:r w:rsidR="00C728C8">
        <w:t xml:space="preserve">to </w:t>
      </w:r>
      <w:r w:rsidR="00F35484">
        <w:t xml:space="preserve"> deal with damages</w:t>
      </w:r>
      <w:r w:rsidR="00C728C8">
        <w:t xml:space="preserve"> be listed for hearing on Tuesday 25</w:t>
      </w:r>
      <w:r w:rsidR="00C728C8" w:rsidRPr="00C728C8">
        <w:rPr>
          <w:vertAlign w:val="superscript"/>
        </w:rPr>
        <w:t>th</w:t>
      </w:r>
      <w:r w:rsidR="00C728C8">
        <w:t xml:space="preserve"> April 2017 at 10.30 o’clock in the Chancery List </w:t>
      </w:r>
      <w:r w:rsidR="00AC4CAA">
        <w:t xml:space="preserve">for 10 days </w:t>
      </w:r>
      <w:r w:rsidR="00C728C8">
        <w:t>and for mention on the 2</w:t>
      </w:r>
      <w:r w:rsidR="00C728C8" w:rsidRPr="00C728C8">
        <w:rPr>
          <w:vertAlign w:val="superscript"/>
        </w:rPr>
        <w:t>nd</w:t>
      </w:r>
      <w:r w:rsidR="00C728C8">
        <w:t xml:space="preserve"> March 2017 in same list </w:t>
      </w:r>
      <w:r w:rsidR="00161E11">
        <w:t xml:space="preserve"> </w:t>
      </w:r>
    </w:p>
    <w:p w:rsidR="00F35484" w:rsidRDefault="00DB4DEA" w:rsidP="00AC4CAA">
      <w:pPr>
        <w:numPr>
          <w:ilvl w:val="0"/>
          <w:numId w:val="12"/>
        </w:numPr>
        <w:spacing w:line="480" w:lineRule="auto"/>
      </w:pPr>
      <w:r>
        <w:t xml:space="preserve">by agreement   that the Plaintiffs  in </w:t>
      </w:r>
      <w:r w:rsidR="00AC4CAA">
        <w:t xml:space="preserve"> the </w:t>
      </w:r>
      <w:r>
        <w:t xml:space="preserve">action </w:t>
      </w:r>
      <w:r w:rsidR="00AC4CAA">
        <w:t xml:space="preserve"> and each action listed in the schedule here-after</w:t>
      </w:r>
      <w:r>
        <w:t xml:space="preserve"> do recover from the Defendants  the costs of the said Action to include all reserved costs  when taxed and ascertained </w:t>
      </w:r>
    </w:p>
    <w:p w:rsidR="00F35484" w:rsidRPr="00A54425" w:rsidRDefault="00AC4CAA" w:rsidP="00AC4CAA">
      <w:pPr>
        <w:numPr>
          <w:ilvl w:val="0"/>
          <w:numId w:val="12"/>
        </w:numPr>
        <w:spacing w:line="480" w:lineRule="auto"/>
      </w:pPr>
      <w:proofErr w:type="gramStart"/>
      <w:r>
        <w:t>that</w:t>
      </w:r>
      <w:proofErr w:type="gramEnd"/>
      <w:r>
        <w:t xml:space="preserve"> there be liberty to apply .</w:t>
      </w:r>
    </w:p>
    <w:p w:rsidR="00F35484" w:rsidRPr="00A54425" w:rsidRDefault="00F35484" w:rsidP="00AC4CAA">
      <w:pPr>
        <w:spacing w:line="480" w:lineRule="auto"/>
      </w:pPr>
    </w:p>
    <w:p w:rsidR="00F35484" w:rsidRDefault="00337F3C" w:rsidP="00AC4CAA">
      <w:pPr>
        <w:spacing w:line="480" w:lineRule="auto"/>
      </w:pPr>
      <w:r>
        <w:t xml:space="preserve">                                                                              P.Healy</w:t>
      </w:r>
    </w:p>
    <w:p w:rsidR="00337F3C" w:rsidRDefault="00337F3C" w:rsidP="00AC4CAA">
      <w:pPr>
        <w:spacing w:line="480" w:lineRule="auto"/>
      </w:pPr>
      <w:r>
        <w:t xml:space="preserve">                                                                              Registrar</w:t>
      </w:r>
    </w:p>
    <w:p w:rsidR="00337F3C" w:rsidRPr="00A54425" w:rsidRDefault="00337F3C" w:rsidP="00AC4CAA">
      <w:pPr>
        <w:spacing w:line="480" w:lineRule="auto"/>
      </w:pPr>
      <w:r>
        <w:t xml:space="preserve">                                                            Perfected </w:t>
      </w:r>
      <w:r w:rsidR="00582259">
        <w:t>29/12</w:t>
      </w:r>
      <w:r>
        <w:t>/2016</w:t>
      </w:r>
    </w:p>
    <w:p w:rsidR="00F35484" w:rsidRPr="00A54425" w:rsidRDefault="00F35484" w:rsidP="00AC4CAA">
      <w:pPr>
        <w:spacing w:line="480" w:lineRule="auto"/>
      </w:pPr>
    </w:p>
    <w:p w:rsidR="00F35484" w:rsidRPr="00A54425" w:rsidRDefault="00F35484" w:rsidP="00AC4CAA">
      <w:pPr>
        <w:spacing w:line="480" w:lineRule="auto"/>
      </w:pPr>
      <w:r w:rsidRPr="00A54425">
        <w:t>Noonan Linehan Carroll Coffey</w:t>
      </w:r>
    </w:p>
    <w:p w:rsidR="00F35484" w:rsidRPr="00A54425" w:rsidRDefault="00F35484" w:rsidP="00AC4CAA">
      <w:pPr>
        <w:spacing w:line="480" w:lineRule="auto"/>
      </w:pPr>
      <w:r w:rsidRPr="00A54425">
        <w:t>Solicitors for the Plaintiffs</w:t>
      </w:r>
    </w:p>
    <w:p w:rsidR="00F35484" w:rsidRPr="00A54425" w:rsidRDefault="00F35484" w:rsidP="00AC4CAA">
      <w:pPr>
        <w:spacing w:line="480" w:lineRule="auto"/>
      </w:pPr>
      <w:r w:rsidRPr="00A54425">
        <w:t>Eversheds</w:t>
      </w:r>
    </w:p>
    <w:p w:rsidR="00582259" w:rsidRDefault="00582259" w:rsidP="00AC4CAA">
      <w:pPr>
        <w:spacing w:line="480" w:lineRule="auto"/>
        <w:jc w:val="both"/>
      </w:pPr>
      <w:r w:rsidRPr="00A54425">
        <w:t>Solicitors for the</w:t>
      </w:r>
      <w:r>
        <w:t xml:space="preserve"> Defendants </w:t>
      </w:r>
    </w:p>
    <w:p w:rsidR="00582259" w:rsidRDefault="00582259" w:rsidP="00582259">
      <w:pPr>
        <w:spacing w:line="360" w:lineRule="auto"/>
        <w:jc w:val="both"/>
      </w:pPr>
    </w:p>
    <w:p w:rsidR="00582259" w:rsidRDefault="00582259" w:rsidP="00582259">
      <w:pPr>
        <w:spacing w:line="360" w:lineRule="auto"/>
        <w:jc w:val="both"/>
      </w:pPr>
    </w:p>
    <w:p w:rsidR="00582259" w:rsidRDefault="00AE7135" w:rsidP="00582259">
      <w:pPr>
        <w:spacing w:line="360" w:lineRule="auto"/>
        <w:jc w:val="both"/>
      </w:pPr>
      <w:r>
        <w:t xml:space="preserve">                                    </w:t>
      </w:r>
      <w:r w:rsidR="00582259">
        <w:t xml:space="preserve">Schedule before referred to </w:t>
      </w:r>
      <w:r>
        <w:t xml:space="preserve"> </w:t>
      </w:r>
    </w:p>
    <w:p w:rsidR="00582259" w:rsidRDefault="00582259" w:rsidP="00582259">
      <w:pPr>
        <w:spacing w:line="360" w:lineRule="auto"/>
        <w:ind w:left="1140"/>
        <w:jc w:val="both"/>
      </w:pPr>
    </w:p>
    <w:p w:rsidR="00582259" w:rsidRDefault="00582259" w:rsidP="00582259">
      <w:pPr>
        <w:numPr>
          <w:ilvl w:val="1"/>
          <w:numId w:val="10"/>
        </w:numPr>
        <w:spacing w:line="360" w:lineRule="auto"/>
        <w:jc w:val="both"/>
      </w:pPr>
      <w:r>
        <w:rPr>
          <w:i/>
        </w:rPr>
        <w:t xml:space="preserve">Padraig Whelan and Fionnuala Walsh </w:t>
      </w:r>
      <w:r w:rsidRPr="00A840B4">
        <w:rPr>
          <w:i/>
        </w:rPr>
        <w:t>-v- Enercon Wind Farm Services</w:t>
      </w:r>
      <w:r>
        <w:rPr>
          <w:i/>
        </w:rPr>
        <w:t xml:space="preserve"> Ireland </w:t>
      </w:r>
      <w:r w:rsidRPr="00A840B4">
        <w:rPr>
          <w:i/>
        </w:rPr>
        <w:t xml:space="preserve"> Limited and Carraigcannon Wind Farm</w:t>
      </w:r>
      <w:r>
        <w:rPr>
          <w:i/>
        </w:rPr>
        <w:t xml:space="preserve"> Limited</w:t>
      </w:r>
      <w:r>
        <w:t xml:space="preserve"> (Record No. 2011 / 9852P);</w:t>
      </w:r>
    </w:p>
    <w:p w:rsidR="00582259" w:rsidRDefault="00582259" w:rsidP="00582259">
      <w:pPr>
        <w:spacing w:line="360" w:lineRule="auto"/>
        <w:jc w:val="both"/>
      </w:pPr>
    </w:p>
    <w:p w:rsidR="00582259" w:rsidRDefault="00582259" w:rsidP="00582259">
      <w:pPr>
        <w:numPr>
          <w:ilvl w:val="1"/>
          <w:numId w:val="10"/>
        </w:numPr>
        <w:spacing w:line="360" w:lineRule="auto"/>
        <w:jc w:val="both"/>
      </w:pPr>
      <w:r>
        <w:rPr>
          <w:i/>
        </w:rPr>
        <w:t xml:space="preserve">Pat Sexton and Noreen Sexton </w:t>
      </w:r>
      <w:r w:rsidRPr="00A840B4">
        <w:rPr>
          <w:i/>
        </w:rPr>
        <w:t xml:space="preserve">-v- Enercon Wind Farm Services </w:t>
      </w:r>
      <w:r>
        <w:rPr>
          <w:i/>
        </w:rPr>
        <w:t>Ireland</w:t>
      </w:r>
      <w:r w:rsidRPr="00A840B4">
        <w:rPr>
          <w:i/>
        </w:rPr>
        <w:t xml:space="preserve"> Limited and Carraigcannon Wind Farm</w:t>
      </w:r>
      <w:r>
        <w:rPr>
          <w:i/>
        </w:rPr>
        <w:t xml:space="preserve"> Limited</w:t>
      </w:r>
      <w:r>
        <w:t xml:space="preserve"> (Record No. 2011 / 9853P);</w:t>
      </w:r>
    </w:p>
    <w:p w:rsidR="00582259" w:rsidRDefault="00582259" w:rsidP="00582259">
      <w:pPr>
        <w:spacing w:line="360" w:lineRule="auto"/>
        <w:jc w:val="both"/>
      </w:pPr>
    </w:p>
    <w:p w:rsidR="00582259" w:rsidRDefault="00582259" w:rsidP="00582259">
      <w:pPr>
        <w:numPr>
          <w:ilvl w:val="1"/>
          <w:numId w:val="10"/>
        </w:numPr>
        <w:spacing w:line="360" w:lineRule="auto"/>
        <w:jc w:val="both"/>
      </w:pPr>
      <w:r w:rsidRPr="00A840B4">
        <w:rPr>
          <w:i/>
        </w:rPr>
        <w:lastRenderedPageBreak/>
        <w:t>Veronica Sheehan</w:t>
      </w:r>
      <w:r>
        <w:rPr>
          <w:i/>
        </w:rPr>
        <w:t xml:space="preserve"> </w:t>
      </w:r>
      <w:r w:rsidRPr="00A840B4">
        <w:rPr>
          <w:i/>
        </w:rPr>
        <w:t>-v- Enercon Wind Farm Services</w:t>
      </w:r>
      <w:r>
        <w:rPr>
          <w:i/>
        </w:rPr>
        <w:t xml:space="preserve"> Ireland</w:t>
      </w:r>
      <w:r w:rsidRPr="00A840B4">
        <w:rPr>
          <w:i/>
        </w:rPr>
        <w:t xml:space="preserve"> Limited and Carraigcannon Wind Farm Limited</w:t>
      </w:r>
      <w:r>
        <w:t xml:space="preserve"> (Record No. 2011 / 9854P);</w:t>
      </w:r>
    </w:p>
    <w:p w:rsidR="00582259" w:rsidRDefault="00582259" w:rsidP="00582259">
      <w:pPr>
        <w:spacing w:line="360" w:lineRule="auto"/>
        <w:jc w:val="both"/>
      </w:pPr>
    </w:p>
    <w:p w:rsidR="00582259" w:rsidRDefault="00582259" w:rsidP="00582259">
      <w:pPr>
        <w:numPr>
          <w:ilvl w:val="1"/>
          <w:numId w:val="10"/>
        </w:numPr>
        <w:spacing w:line="360" w:lineRule="auto"/>
        <w:jc w:val="both"/>
      </w:pPr>
      <w:r>
        <w:rPr>
          <w:i/>
        </w:rPr>
        <w:t>John Duggan</w:t>
      </w:r>
      <w:r w:rsidRPr="00A840B4">
        <w:rPr>
          <w:i/>
        </w:rPr>
        <w:t xml:space="preserve"> -v- Enercon Wind Farm Services</w:t>
      </w:r>
      <w:r>
        <w:rPr>
          <w:i/>
        </w:rPr>
        <w:t xml:space="preserve"> Ireland</w:t>
      </w:r>
      <w:r w:rsidRPr="00A840B4">
        <w:rPr>
          <w:i/>
        </w:rPr>
        <w:t xml:space="preserve"> Limited and Carraigcannon Wind Farm</w:t>
      </w:r>
      <w:r>
        <w:rPr>
          <w:i/>
        </w:rPr>
        <w:t xml:space="preserve"> Limited</w:t>
      </w:r>
      <w:r>
        <w:t xml:space="preserve"> (Record No. 2011 / 9954P);</w:t>
      </w:r>
    </w:p>
    <w:p w:rsidR="00582259" w:rsidRDefault="00582259" w:rsidP="00582259">
      <w:pPr>
        <w:spacing w:line="360" w:lineRule="auto"/>
        <w:jc w:val="both"/>
      </w:pPr>
    </w:p>
    <w:p w:rsidR="00582259" w:rsidRDefault="00582259" w:rsidP="00582259">
      <w:pPr>
        <w:numPr>
          <w:ilvl w:val="1"/>
          <w:numId w:val="10"/>
        </w:numPr>
        <w:spacing w:line="360" w:lineRule="auto"/>
        <w:jc w:val="both"/>
      </w:pPr>
      <w:r w:rsidRPr="00A840B4">
        <w:rPr>
          <w:i/>
        </w:rPr>
        <w:t>Pauline McSweeney, William McSweeney, and others -v- Enercon Wind Farm Services</w:t>
      </w:r>
      <w:r>
        <w:rPr>
          <w:i/>
        </w:rPr>
        <w:t xml:space="preserve"> Ireland</w:t>
      </w:r>
      <w:r w:rsidRPr="00A840B4">
        <w:rPr>
          <w:i/>
        </w:rPr>
        <w:t xml:space="preserve"> Limited and Carraigcannon Wind Farm</w:t>
      </w:r>
      <w:r>
        <w:rPr>
          <w:i/>
        </w:rPr>
        <w:t xml:space="preserve"> Limited</w:t>
      </w:r>
      <w:r>
        <w:t xml:space="preserve"> (Record No. 2011 / 9956P);</w:t>
      </w:r>
    </w:p>
    <w:p w:rsidR="00582259" w:rsidRDefault="00582259" w:rsidP="00582259">
      <w:pPr>
        <w:spacing w:line="360" w:lineRule="auto"/>
        <w:jc w:val="both"/>
      </w:pPr>
    </w:p>
    <w:p w:rsidR="00582259" w:rsidRDefault="00582259" w:rsidP="00582259">
      <w:pPr>
        <w:numPr>
          <w:ilvl w:val="1"/>
          <w:numId w:val="10"/>
        </w:numPr>
        <w:spacing w:line="360" w:lineRule="auto"/>
        <w:jc w:val="both"/>
      </w:pPr>
      <w:r>
        <w:rPr>
          <w:i/>
        </w:rPr>
        <w:t xml:space="preserve">James O’Connor and Breda O’Connor </w:t>
      </w:r>
      <w:r w:rsidRPr="00A840B4">
        <w:rPr>
          <w:i/>
        </w:rPr>
        <w:t xml:space="preserve">-v- Enercon Wind Farm Services </w:t>
      </w:r>
      <w:r>
        <w:rPr>
          <w:i/>
        </w:rPr>
        <w:t>Ireland</w:t>
      </w:r>
      <w:r w:rsidRPr="00A840B4">
        <w:rPr>
          <w:i/>
        </w:rPr>
        <w:t xml:space="preserve"> Limited and Carraigcannon Wind Farm</w:t>
      </w:r>
      <w:r>
        <w:rPr>
          <w:i/>
        </w:rPr>
        <w:t xml:space="preserve"> Limited</w:t>
      </w:r>
      <w:r>
        <w:t xml:space="preserve"> (Record No. 2011 / 10137P).</w:t>
      </w:r>
    </w:p>
    <w:p w:rsidR="00582259" w:rsidRPr="006842C8" w:rsidRDefault="00582259" w:rsidP="00582259">
      <w:pPr>
        <w:spacing w:line="360" w:lineRule="auto"/>
        <w:jc w:val="both"/>
      </w:pPr>
    </w:p>
    <w:p w:rsidR="00F35484" w:rsidRPr="00A54425" w:rsidRDefault="00F35484" w:rsidP="00F35484">
      <w:pPr>
        <w:spacing w:line="360" w:lineRule="auto"/>
        <w:rPr>
          <w:caps/>
          <w:sz w:val="22"/>
          <w:szCs w:val="22"/>
        </w:rPr>
      </w:pPr>
    </w:p>
    <w:sectPr w:rsidR="00F35484" w:rsidRPr="00A54425" w:rsidSect="00F35484">
      <w:pgSz w:w="11906" w:h="16838"/>
      <w:pgMar w:top="907" w:right="1077" w:bottom="907" w:left="266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595A" w:rsidRDefault="0097595A">
      <w:r>
        <w:separator/>
      </w:r>
    </w:p>
  </w:endnote>
  <w:endnote w:type="continuationSeparator" w:id="0">
    <w:p w:rsidR="0097595A" w:rsidRDefault="009759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595A" w:rsidRDefault="0097595A">
      <w:r>
        <w:separator/>
      </w:r>
    </w:p>
  </w:footnote>
  <w:footnote w:type="continuationSeparator" w:id="0">
    <w:p w:rsidR="0097595A" w:rsidRDefault="009759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A722C"/>
    <w:multiLevelType w:val="hybridMultilevel"/>
    <w:tmpl w:val="B4FA726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125B5442"/>
    <w:multiLevelType w:val="hybridMultilevel"/>
    <w:tmpl w:val="95D45CFE"/>
    <w:lvl w:ilvl="0">
      <w:start w:val="1"/>
      <w:numFmt w:val="decimal"/>
      <w:lvlText w:val="%1."/>
      <w:lvlJc w:val="left"/>
      <w:pPr>
        <w:tabs>
          <w:tab w:val="num" w:pos="1140"/>
        </w:tabs>
        <w:ind w:left="1140" w:hanging="420"/>
      </w:pPr>
      <w:rPr>
        <w:rFonts w:hint="default"/>
      </w:rPr>
    </w:lvl>
    <w:lvl w:ilvl="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
    <w:nsid w:val="33B612A1"/>
    <w:multiLevelType w:val="hybridMultilevel"/>
    <w:tmpl w:val="A36E316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409007C3"/>
    <w:multiLevelType w:val="hybridMultilevel"/>
    <w:tmpl w:val="EE5033E2"/>
    <w:lvl w:ilvl="0">
      <w:start w:val="1"/>
      <w:numFmt w:val="bullet"/>
      <w:lvlText w:val=""/>
      <w:lvlJc w:val="left"/>
      <w:pPr>
        <w:ind w:left="786" w:hanging="360"/>
      </w:pPr>
      <w:rPr>
        <w:rFonts w:ascii="Symbol" w:hAnsi="Symbol" w:hint="default"/>
      </w:rPr>
    </w:lvl>
    <w:lvl w:ilvl="1" w:tentative="1">
      <w:start w:val="1"/>
      <w:numFmt w:val="bullet"/>
      <w:lvlText w:val="o"/>
      <w:lvlJc w:val="left"/>
      <w:pPr>
        <w:ind w:left="1506" w:hanging="360"/>
      </w:pPr>
      <w:rPr>
        <w:rFonts w:ascii="Courier New" w:hAnsi="Courier New" w:cs="Wingdings" w:hint="default"/>
      </w:rPr>
    </w:lvl>
    <w:lvl w:ilvl="2" w:tentative="1">
      <w:start w:val="1"/>
      <w:numFmt w:val="bullet"/>
      <w:lvlText w:val=""/>
      <w:lvlJc w:val="left"/>
      <w:pPr>
        <w:ind w:left="2226" w:hanging="360"/>
      </w:pPr>
      <w:rPr>
        <w:rFonts w:ascii="Wingdings" w:hAnsi="Wingdings" w:hint="default"/>
      </w:rPr>
    </w:lvl>
    <w:lvl w:ilvl="3" w:tentative="1">
      <w:start w:val="1"/>
      <w:numFmt w:val="bullet"/>
      <w:lvlText w:val=""/>
      <w:lvlJc w:val="left"/>
      <w:pPr>
        <w:ind w:left="2946" w:hanging="360"/>
      </w:pPr>
      <w:rPr>
        <w:rFonts w:ascii="Symbol" w:hAnsi="Symbol" w:hint="default"/>
      </w:rPr>
    </w:lvl>
    <w:lvl w:ilvl="4" w:tentative="1">
      <w:start w:val="1"/>
      <w:numFmt w:val="bullet"/>
      <w:lvlText w:val="o"/>
      <w:lvlJc w:val="left"/>
      <w:pPr>
        <w:ind w:left="3666" w:hanging="360"/>
      </w:pPr>
      <w:rPr>
        <w:rFonts w:ascii="Courier New" w:hAnsi="Courier New" w:cs="Wingdings" w:hint="default"/>
      </w:rPr>
    </w:lvl>
    <w:lvl w:ilvl="5" w:tentative="1">
      <w:start w:val="1"/>
      <w:numFmt w:val="bullet"/>
      <w:lvlText w:val=""/>
      <w:lvlJc w:val="left"/>
      <w:pPr>
        <w:ind w:left="4386" w:hanging="360"/>
      </w:pPr>
      <w:rPr>
        <w:rFonts w:ascii="Wingdings" w:hAnsi="Wingdings" w:hint="default"/>
      </w:rPr>
    </w:lvl>
    <w:lvl w:ilvl="6" w:tentative="1">
      <w:start w:val="1"/>
      <w:numFmt w:val="bullet"/>
      <w:lvlText w:val=""/>
      <w:lvlJc w:val="left"/>
      <w:pPr>
        <w:ind w:left="5106" w:hanging="360"/>
      </w:pPr>
      <w:rPr>
        <w:rFonts w:ascii="Symbol" w:hAnsi="Symbol" w:hint="default"/>
      </w:rPr>
    </w:lvl>
    <w:lvl w:ilvl="7" w:tentative="1">
      <w:start w:val="1"/>
      <w:numFmt w:val="bullet"/>
      <w:lvlText w:val="o"/>
      <w:lvlJc w:val="left"/>
      <w:pPr>
        <w:ind w:left="5826" w:hanging="360"/>
      </w:pPr>
      <w:rPr>
        <w:rFonts w:ascii="Courier New" w:hAnsi="Courier New" w:cs="Wingdings" w:hint="default"/>
      </w:rPr>
    </w:lvl>
    <w:lvl w:ilvl="8" w:tentative="1">
      <w:start w:val="1"/>
      <w:numFmt w:val="bullet"/>
      <w:lvlText w:val=""/>
      <w:lvlJc w:val="left"/>
      <w:pPr>
        <w:ind w:left="6546" w:hanging="360"/>
      </w:pPr>
      <w:rPr>
        <w:rFonts w:ascii="Wingdings" w:hAnsi="Wingdings" w:hint="default"/>
      </w:rPr>
    </w:lvl>
  </w:abstractNum>
  <w:abstractNum w:abstractNumId="4">
    <w:nsid w:val="4517567E"/>
    <w:multiLevelType w:val="multilevel"/>
    <w:tmpl w:val="27AC3728"/>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581F7303"/>
    <w:multiLevelType w:val="hybridMultilevel"/>
    <w:tmpl w:val="1AC69282"/>
    <w:lvl w:ilvl="0">
      <w:start w:val="1"/>
      <w:numFmt w:val="decimal"/>
      <w:lvlText w:val="%1."/>
      <w:lvlJc w:val="left"/>
      <w:pPr>
        <w:tabs>
          <w:tab w:val="num" w:pos="454"/>
        </w:tabs>
        <w:ind w:left="454" w:hanging="454"/>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6">
    <w:nsid w:val="58852653"/>
    <w:multiLevelType w:val="hybridMultilevel"/>
    <w:tmpl w:val="DC3A4892"/>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nsid w:val="600868C0"/>
    <w:multiLevelType w:val="hybridMultilevel"/>
    <w:tmpl w:val="3EFCB3E2"/>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8">
    <w:nsid w:val="60B25225"/>
    <w:multiLevelType w:val="hybridMultilevel"/>
    <w:tmpl w:val="621A108A"/>
    <w:lvl w:ilvl="0" w:tplc="DA60218C">
      <w:start w:val="1"/>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611F1B6A"/>
    <w:multiLevelType w:val="hybridMultilevel"/>
    <w:tmpl w:val="AAEC97C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6D3274BF"/>
    <w:multiLevelType w:val="hybridMultilevel"/>
    <w:tmpl w:val="A9B65C08"/>
    <w:lvl w:ilvl="0">
      <w:start w:val="1"/>
      <w:numFmt w:val="upperLetter"/>
      <w:lvlText w:val="%1."/>
      <w:lvlJc w:val="left"/>
      <w:pPr>
        <w:tabs>
          <w:tab w:val="num" w:pos="720"/>
        </w:tabs>
        <w:ind w:left="720" w:hanging="360"/>
      </w:pPr>
      <w:rPr>
        <w:rFonts w:hint="default"/>
      </w:rPr>
    </w:lvl>
    <w:lvl w:ilvl="1">
      <w:start w:val="1"/>
      <w:numFmt w:val="decimal"/>
      <w:lvlText w:val="%2."/>
      <w:lvlJc w:val="left"/>
      <w:pPr>
        <w:tabs>
          <w:tab w:val="num" w:pos="1630"/>
        </w:tabs>
        <w:ind w:left="1630" w:hanging="550"/>
      </w:pPr>
      <w:rPr>
        <w:rFonts w:hint="default"/>
        <w:b w:val="0"/>
        <w:i w:val="0"/>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nsid w:val="78C44FEC"/>
    <w:multiLevelType w:val="hybridMultilevel"/>
    <w:tmpl w:val="732A8064"/>
    <w:lvl w:ilvl="0">
      <w:start w:val="1"/>
      <w:numFmt w:val="decimal"/>
      <w:lvlText w:val="%1."/>
      <w:lvlJc w:val="left"/>
      <w:pPr>
        <w:ind w:left="720" w:hanging="360"/>
      </w:pPr>
    </w:lvl>
    <w:lvl w:ilvl="1">
      <w:start w:val="1"/>
      <w:numFmt w:val="lowerLetter"/>
      <w:lvlText w:val="%2."/>
      <w:lvlJc w:val="left"/>
      <w:pPr>
        <w:ind w:left="1494" w:hanging="360"/>
      </w:pPr>
    </w:lvl>
    <w:lvl w:ilvl="2">
      <w:start w:val="1"/>
      <w:numFmt w:val="lowerRoman"/>
      <w:lvlText w:val="%3."/>
      <w:lvlJc w:val="right"/>
      <w:pPr>
        <w:ind w:left="2160" w:hanging="18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7"/>
  </w:num>
  <w:num w:numId="2">
    <w:abstractNumId w:val="3"/>
  </w:num>
  <w:num w:numId="3">
    <w:abstractNumId w:val="0"/>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num>
  <w:num w:numId="7">
    <w:abstractNumId w:val="6"/>
  </w:num>
  <w:num w:numId="8">
    <w:abstractNumId w:val="10"/>
  </w:num>
  <w:num w:numId="9">
    <w:abstractNumId w:val="4"/>
  </w:num>
  <w:num w:numId="10">
    <w:abstractNumId w:val="9"/>
  </w:num>
  <w:num w:numId="11">
    <w:abstractNumId w:val="1"/>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grammar="clean"/>
  <w:stylePaneFormatFilter w:val="3F01"/>
  <w:defaultTabStop w:val="720"/>
  <w:noPunctuationKerning/>
  <w:characterSpacingControl w:val="doNotCompress"/>
  <w:footnotePr>
    <w:footnote w:id="-1"/>
    <w:footnote w:id="0"/>
  </w:footnotePr>
  <w:endnotePr>
    <w:endnote w:id="-1"/>
    <w:endnote w:id="0"/>
  </w:endnotePr>
  <w:compat/>
  <w:rsids>
    <w:rsidRoot w:val="005138E2"/>
    <w:rsid w:val="000B33F2"/>
    <w:rsid w:val="000D0EE3"/>
    <w:rsid w:val="00123743"/>
    <w:rsid w:val="00161E11"/>
    <w:rsid w:val="0023027D"/>
    <w:rsid w:val="002F2F26"/>
    <w:rsid w:val="00337F3C"/>
    <w:rsid w:val="00471312"/>
    <w:rsid w:val="00547E85"/>
    <w:rsid w:val="00573169"/>
    <w:rsid w:val="00582259"/>
    <w:rsid w:val="0097595A"/>
    <w:rsid w:val="00994E76"/>
    <w:rsid w:val="009A236C"/>
    <w:rsid w:val="009D00F9"/>
    <w:rsid w:val="00AB0974"/>
    <w:rsid w:val="00AC4CAA"/>
    <w:rsid w:val="00AE7135"/>
    <w:rsid w:val="00B95D07"/>
    <w:rsid w:val="00C728C8"/>
    <w:rsid w:val="00D22A2D"/>
    <w:rsid w:val="00DB4DEA"/>
    <w:rsid w:val="00E7076F"/>
    <w:rsid w:val="00F25F82"/>
    <w:rsid w:val="00F3548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3018B0"/>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3018B0"/>
    <w:pPr>
      <w:keepNext/>
      <w:spacing w:before="240" w:after="60"/>
      <w:outlineLvl w:val="1"/>
    </w:pPr>
    <w:rPr>
      <w:rFonts w:ascii="Arial" w:hAnsi="Arial" w:cs="Arial"/>
      <w:b/>
      <w:bCs/>
      <w:i/>
      <w:i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customStyle="1" w:styleId="Heading1Char">
    <w:name w:val="Heading 1 Char"/>
    <w:link w:val="Heading1"/>
    <w:uiPriority w:val="9"/>
    <w:rsid w:val="003018B0"/>
    <w:rPr>
      <w:rFonts w:ascii="Cambria" w:hAnsi="Cambria"/>
      <w:b/>
      <w:bCs/>
      <w:kern w:val="32"/>
      <w:sz w:val="32"/>
      <w:szCs w:val="32"/>
      <w:lang w:val="en-GB" w:eastAsia="en-US"/>
    </w:rPr>
  </w:style>
  <w:style w:type="character" w:customStyle="1" w:styleId="Heading2Char">
    <w:name w:val="Heading 2 Char"/>
    <w:link w:val="Heading2"/>
    <w:rsid w:val="003018B0"/>
    <w:rPr>
      <w:rFonts w:ascii="Arial" w:hAnsi="Arial" w:cs="Arial"/>
      <w:b/>
      <w:bCs/>
      <w:i/>
      <w:iCs/>
      <w:sz w:val="28"/>
      <w:szCs w:val="28"/>
      <w:lang w:val="en-GB" w:eastAsia="en-US"/>
    </w:rPr>
  </w:style>
  <w:style w:type="paragraph" w:styleId="BodyText">
    <w:name w:val="Body Text"/>
    <w:basedOn w:val="Normal"/>
    <w:link w:val="BodyTextChar"/>
    <w:rsid w:val="003018B0"/>
    <w:pPr>
      <w:widowControl w:val="0"/>
      <w:autoSpaceDE w:val="0"/>
      <w:autoSpaceDN w:val="0"/>
      <w:adjustRightInd w:val="0"/>
      <w:spacing w:line="360" w:lineRule="auto"/>
      <w:jc w:val="both"/>
    </w:pPr>
  </w:style>
  <w:style w:type="character" w:customStyle="1" w:styleId="BodyTextChar">
    <w:name w:val="Body Text Char"/>
    <w:link w:val="BodyText"/>
    <w:rsid w:val="003018B0"/>
    <w:rPr>
      <w:sz w:val="24"/>
      <w:szCs w:val="24"/>
      <w:lang w:val="en-GB" w:eastAsia="en-US"/>
    </w:rPr>
  </w:style>
  <w:style w:type="paragraph" w:styleId="ColorfulList-Accent1">
    <w:name w:val="Colorful List Accent 1"/>
    <w:basedOn w:val="Normal"/>
    <w:uiPriority w:val="34"/>
    <w:qFormat/>
    <w:rsid w:val="00B370F4"/>
    <w:pPr>
      <w:ind w:left="720"/>
    </w:pPr>
    <w:rPr>
      <w:rFonts w:eastAsia="Calibri"/>
      <w:lang w:val="en-IE" w:eastAsia="en-IE"/>
    </w:rPr>
  </w:style>
  <w:style w:type="paragraph" w:styleId="BalloonText">
    <w:name w:val="Balloon Text"/>
    <w:basedOn w:val="Normal"/>
    <w:link w:val="BalloonTextChar"/>
    <w:uiPriority w:val="99"/>
    <w:semiHidden/>
    <w:unhideWhenUsed/>
    <w:rsid w:val="001B55E5"/>
    <w:rPr>
      <w:rFonts w:ascii="Tahoma" w:hAnsi="Tahoma" w:cs="Tahoma"/>
      <w:sz w:val="16"/>
      <w:szCs w:val="16"/>
    </w:rPr>
  </w:style>
  <w:style w:type="character" w:customStyle="1" w:styleId="BalloonTextChar">
    <w:name w:val="Balloon Text Char"/>
    <w:link w:val="BalloonText"/>
    <w:uiPriority w:val="99"/>
    <w:semiHidden/>
    <w:rsid w:val="001B55E5"/>
    <w:rPr>
      <w:rFonts w:ascii="Tahoma" w:hAnsi="Tahoma" w:cs="Tahoma"/>
      <w:sz w:val="16"/>
      <w:szCs w:val="16"/>
      <w:lang w:val="en-GB" w:eastAsia="en-US"/>
    </w:rPr>
  </w:style>
  <w:style w:type="paragraph" w:styleId="PlainText">
    <w:name w:val="Plain Text"/>
    <w:basedOn w:val="Normal"/>
    <w:link w:val="PlainTextChar"/>
    <w:uiPriority w:val="99"/>
    <w:semiHidden/>
    <w:unhideWhenUsed/>
    <w:rsid w:val="005B4DCD"/>
    <w:rPr>
      <w:rFonts w:ascii="Consolas" w:eastAsia="Calibri" w:hAnsi="Consolas"/>
      <w:sz w:val="21"/>
      <w:szCs w:val="21"/>
      <w:lang w:val="en-IE"/>
    </w:rPr>
  </w:style>
  <w:style w:type="character" w:customStyle="1" w:styleId="PlainTextChar">
    <w:name w:val="Plain Text Char"/>
    <w:link w:val="PlainText"/>
    <w:uiPriority w:val="99"/>
    <w:semiHidden/>
    <w:rsid w:val="005B4DCD"/>
    <w:rPr>
      <w:rFonts w:ascii="Consolas" w:eastAsia="Calibri" w:hAnsi="Consolas" w:cs="Times New Roman"/>
      <w:sz w:val="21"/>
      <w:szCs w:val="21"/>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473</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THE HIGH COURT</vt:lpstr>
    </vt:vector>
  </TitlesOfParts>
  <LinksUpToDate>false</LinksUpToDate>
  <CharactersWithSpaces>3164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HIGH COURT</dc:title>
  <dc:creator/>
  <cp:lastModifiedBy/>
  <cp:revision>1</cp:revision>
  <cp:lastPrinted>2016-12-29T16:59:00Z</cp:lastPrinted>
  <dcterms:created xsi:type="dcterms:W3CDTF">2017-01-07T12:33:00Z</dcterms:created>
  <dcterms:modified xsi:type="dcterms:W3CDTF">2017-01-07T12:33:00Z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Created">
    <vt:lpwstr>12/07/2016 13:45</vt:lpwstr>
  </property>
  <property fmtid="{D5CDD505-2E9C-101B-9397-08002B2CF9AE}" pid="3" name="DocumentDate">
    <vt:lpwstr>12/07/2016 13:45</vt:lpwstr>
  </property>
  <property fmtid="{D5CDD505-2E9C-101B-9397-08002B2CF9AE}" pid="4" name="DocumentExtension">
    <vt:lpwstr>.doc</vt:lpwstr>
  </property>
  <property fmtid="{D5CDD505-2E9C-101B-9397-08002B2CF9AE}" pid="5" name="DocumentID">
    <vt:lpwstr>1314790</vt:lpwstr>
  </property>
  <property fmtid="{D5CDD505-2E9C-101B-9397-08002B2CF9AE}" pid="6" name="DocumentModified">
    <vt:lpwstr>12/07/2016 13:45</vt:lpwstr>
  </property>
  <property fmtid="{D5CDD505-2E9C-101B-9397-08002B2CF9AE}" pid="7" name="DocumentName">
    <vt:lpwstr>NLCC Carraigcannon 20160712 draft Order as agreed.doc</vt:lpwstr>
  </property>
  <property fmtid="{D5CDD505-2E9C-101B-9397-08002B2CF9AE}" pid="8" name="DocumentNameWithoutExtension">
    <vt:lpwstr>NLCC Carraigcannon 20160712 draft Order as agreed</vt:lpwstr>
  </property>
  <property fmtid="{D5CDD505-2E9C-101B-9397-08002B2CF9AE}" pid="9" name="DocumentVersion">
    <vt:lpwstr/>
  </property>
  <property fmtid="{D5CDD505-2E9C-101B-9397-08002B2CF9AE}" pid="10" name="DocumentVersionNum">
    <vt:lpwstr>1</vt:lpwstr>
  </property>
  <property fmtid="{D5CDD505-2E9C-101B-9397-08002B2CF9AE}" pid="11" name="ID">
    <vt:lpwstr>1314790</vt:lpwstr>
  </property>
</Properties>
</file>