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740" w:rsidRDefault="00641740" w:rsidP="00641740">
      <w:pPr>
        <w:outlineLvl w:val="0"/>
        <w:rPr>
          <w:rFonts w:ascii="Tahoma" w:hAnsi="Tahoma" w:cs="Tahoma"/>
          <w:sz w:val="20"/>
          <w:szCs w:val="20"/>
          <w:lang w:val="en-US"/>
        </w:rPr>
      </w:pPr>
      <w:r>
        <w:rPr>
          <w:rFonts w:ascii="Tahoma" w:hAnsi="Tahoma" w:cs="Tahoma"/>
          <w:b/>
          <w:bCs/>
          <w:sz w:val="20"/>
          <w:szCs w:val="20"/>
          <w:lang w:val="en-US"/>
        </w:rPr>
        <w:t>From:</w:t>
      </w:r>
      <w:r>
        <w:rPr>
          <w:rFonts w:ascii="Tahoma" w:hAnsi="Tahoma" w:cs="Tahoma"/>
          <w:sz w:val="20"/>
          <w:szCs w:val="20"/>
          <w:lang w:val="en-US"/>
        </w:rPr>
        <w:t xml:space="preserve"> Tracey Ward [</w:t>
      </w:r>
      <w:hyperlink r:id="rId5" w:history="1">
        <w:r>
          <w:rPr>
            <w:rStyle w:val="Hyperlink"/>
            <w:rFonts w:ascii="Tahoma" w:hAnsi="Tahoma" w:cs="Tahoma"/>
            <w:sz w:val="20"/>
            <w:szCs w:val="20"/>
            <w:lang w:val="en-US"/>
          </w:rPr>
          <w:t>mailto:Tracey.Ward@acciona.com.au</w:t>
        </w:r>
      </w:hyperlink>
      <w:r>
        <w:rPr>
          <w:rFonts w:ascii="Tahoma" w:hAnsi="Tahoma" w:cs="Tahoma"/>
          <w:sz w:val="20"/>
          <w:szCs w:val="20"/>
          <w:lang w:val="en-US"/>
        </w:rPr>
        <w:t xml:space="preserve">] </w:t>
      </w:r>
      <w:r>
        <w:rPr>
          <w:rFonts w:ascii="Tahoma" w:hAnsi="Tahoma" w:cs="Tahoma"/>
          <w:sz w:val="20"/>
          <w:szCs w:val="20"/>
          <w:lang w:val="en-US"/>
        </w:rPr>
        <w:br/>
      </w:r>
      <w:r>
        <w:rPr>
          <w:rFonts w:ascii="Tahoma" w:hAnsi="Tahoma" w:cs="Tahoma"/>
          <w:b/>
          <w:bCs/>
          <w:sz w:val="20"/>
          <w:szCs w:val="20"/>
          <w:lang w:val="en-US"/>
        </w:rPr>
        <w:t>Sent:</w:t>
      </w:r>
      <w:r>
        <w:rPr>
          <w:rFonts w:ascii="Tahoma" w:hAnsi="Tahoma" w:cs="Tahoma"/>
          <w:sz w:val="20"/>
          <w:szCs w:val="20"/>
          <w:lang w:val="en-US"/>
        </w:rPr>
        <w:t xml:space="preserve"> Monday, 14 July 2014 2:25 PM</w:t>
      </w:r>
      <w:r>
        <w:rPr>
          <w:rFonts w:ascii="Tahoma" w:hAnsi="Tahoma" w:cs="Tahoma"/>
          <w:sz w:val="20"/>
          <w:szCs w:val="20"/>
          <w:lang w:val="en-US"/>
        </w:rPr>
        <w:br/>
      </w:r>
      <w:r>
        <w:rPr>
          <w:rFonts w:ascii="Tahoma" w:hAnsi="Tahoma" w:cs="Tahoma"/>
          <w:b/>
          <w:bCs/>
          <w:sz w:val="20"/>
          <w:szCs w:val="20"/>
          <w:lang w:val="en-US"/>
        </w:rPr>
        <w:t>To:</w:t>
      </w:r>
      <w:r>
        <w:rPr>
          <w:rFonts w:ascii="Tahoma" w:hAnsi="Tahoma" w:cs="Tahoma"/>
          <w:sz w:val="20"/>
          <w:szCs w:val="20"/>
          <w:lang w:val="en-US"/>
        </w:rPr>
        <w:t xml:space="preserve"> </w:t>
      </w:r>
      <w:hyperlink r:id="rId6" w:history="1">
        <w:r>
          <w:rPr>
            <w:rStyle w:val="Hyperlink"/>
            <w:rFonts w:ascii="Tahoma" w:hAnsi="Tahoma" w:cs="Tahoma"/>
            <w:sz w:val="20"/>
            <w:szCs w:val="20"/>
            <w:lang w:val="en-US"/>
          </w:rPr>
          <w:t>sam.carl@bigpond.com</w:t>
        </w:r>
      </w:hyperlink>
      <w:r>
        <w:rPr>
          <w:rFonts w:ascii="Tahoma" w:hAnsi="Tahoma" w:cs="Tahoma"/>
          <w:sz w:val="20"/>
          <w:szCs w:val="20"/>
          <w:lang w:val="en-US"/>
        </w:rPr>
        <w:br/>
      </w:r>
      <w:r>
        <w:rPr>
          <w:rFonts w:ascii="Tahoma" w:hAnsi="Tahoma" w:cs="Tahoma"/>
          <w:b/>
          <w:bCs/>
          <w:sz w:val="20"/>
          <w:szCs w:val="20"/>
          <w:lang w:val="en-US"/>
        </w:rPr>
        <w:t>Subject:</w:t>
      </w:r>
      <w:r>
        <w:rPr>
          <w:rFonts w:ascii="Tahoma" w:hAnsi="Tahoma" w:cs="Tahoma"/>
          <w:sz w:val="20"/>
          <w:szCs w:val="20"/>
          <w:lang w:val="en-US"/>
        </w:rPr>
        <w:t xml:space="preserve"> Noise complaints over the weekend, 12-13 July</w:t>
      </w:r>
    </w:p>
    <w:p w:rsidR="00641740" w:rsidRDefault="00641740" w:rsidP="00641740"/>
    <w:p w:rsidR="00641740" w:rsidRDefault="00641740" w:rsidP="00641740">
      <w:r>
        <w:t>Hi Carl,</w:t>
      </w:r>
    </w:p>
    <w:p w:rsidR="00641740" w:rsidRDefault="00641740" w:rsidP="00641740"/>
    <w:p w:rsidR="00641740" w:rsidRDefault="00641740" w:rsidP="00641740">
      <w:r>
        <w:t>We have noted and lodged your 3 noise complaints over the weekend and allocate incident numbers 1430-1432.</w:t>
      </w:r>
    </w:p>
    <w:p w:rsidR="00641740" w:rsidRDefault="00641740" w:rsidP="00641740"/>
    <w:p w:rsidR="00641740" w:rsidRDefault="00641740" w:rsidP="00641740">
      <w:r>
        <w:t>Cheers, Tracey</w:t>
      </w:r>
    </w:p>
    <w:tbl>
      <w:tblPr>
        <w:tblW w:w="5220" w:type="dxa"/>
        <w:tblCellSpacing w:w="0" w:type="dxa"/>
        <w:tblCellMar>
          <w:left w:w="0" w:type="dxa"/>
          <w:right w:w="0" w:type="dxa"/>
        </w:tblCellMar>
        <w:tblLook w:val="04A0" w:firstRow="1" w:lastRow="0" w:firstColumn="1" w:lastColumn="0" w:noHBand="0" w:noVBand="1"/>
      </w:tblPr>
      <w:tblGrid>
        <w:gridCol w:w="5250"/>
      </w:tblGrid>
      <w:tr w:rsidR="00641740" w:rsidTr="00641740">
        <w:trPr>
          <w:tblCellSpacing w:w="0" w:type="dxa"/>
        </w:trPr>
        <w:tc>
          <w:tcPr>
            <w:tcW w:w="0" w:type="auto"/>
            <w:tcMar>
              <w:top w:w="15" w:type="dxa"/>
              <w:left w:w="15" w:type="dxa"/>
              <w:bottom w:w="15" w:type="dxa"/>
              <w:right w:w="15" w:type="dxa"/>
            </w:tcMar>
            <w:vAlign w:val="center"/>
            <w:hideMark/>
          </w:tcPr>
          <w:tbl>
            <w:tblPr>
              <w:tblW w:w="5220" w:type="dxa"/>
              <w:tblCellSpacing w:w="0" w:type="dxa"/>
              <w:tblCellMar>
                <w:left w:w="0" w:type="dxa"/>
                <w:right w:w="0" w:type="dxa"/>
              </w:tblCellMar>
              <w:tblLook w:val="04A0" w:firstRow="1" w:lastRow="0" w:firstColumn="1" w:lastColumn="0" w:noHBand="0" w:noVBand="1"/>
            </w:tblPr>
            <w:tblGrid>
              <w:gridCol w:w="2349"/>
              <w:gridCol w:w="2871"/>
            </w:tblGrid>
            <w:tr w:rsidR="00641740">
              <w:trPr>
                <w:tblCellSpacing w:w="0" w:type="dxa"/>
              </w:trPr>
              <w:tc>
                <w:tcPr>
                  <w:tcW w:w="0" w:type="auto"/>
                  <w:gridSpan w:val="2"/>
                  <w:tcMar>
                    <w:top w:w="15" w:type="dxa"/>
                    <w:left w:w="15" w:type="dxa"/>
                    <w:bottom w:w="15" w:type="dxa"/>
                    <w:right w:w="15" w:type="dxa"/>
                  </w:tcMar>
                  <w:vAlign w:val="center"/>
                  <w:hideMark/>
                </w:tcPr>
                <w:p w:rsidR="00641740" w:rsidRDefault="00641740">
                  <w:pPr>
                    <w:pStyle w:val="NormalWeb"/>
                  </w:pPr>
                  <w:r>
                    <w:rPr>
                      <w:rStyle w:val="Strong"/>
                      <w:rFonts w:ascii="Verdana" w:hAnsi="Verdana"/>
                      <w:color w:val="000000"/>
                      <w:sz w:val="20"/>
                      <w:szCs w:val="20"/>
                    </w:rPr>
                    <w:t>Tracey Ward</w:t>
                  </w:r>
                </w:p>
              </w:tc>
            </w:tr>
            <w:tr w:rsidR="00641740">
              <w:trPr>
                <w:tblCellSpacing w:w="0" w:type="dxa"/>
              </w:trPr>
              <w:tc>
                <w:tcPr>
                  <w:tcW w:w="0" w:type="auto"/>
                  <w:gridSpan w:val="2"/>
                  <w:tcMar>
                    <w:top w:w="15" w:type="dxa"/>
                    <w:left w:w="15" w:type="dxa"/>
                    <w:bottom w:w="15" w:type="dxa"/>
                    <w:right w:w="15" w:type="dxa"/>
                  </w:tcMar>
                  <w:vAlign w:val="center"/>
                  <w:hideMark/>
                </w:tcPr>
                <w:p w:rsidR="00641740" w:rsidRDefault="00641740">
                  <w:pPr>
                    <w:rPr>
                      <w:rFonts w:ascii="Times New Roman" w:hAnsi="Times New Roman"/>
                      <w:sz w:val="24"/>
                      <w:szCs w:val="24"/>
                    </w:rPr>
                  </w:pPr>
                  <w:r>
                    <w:rPr>
                      <w:rFonts w:ascii="Verdana" w:hAnsi="Verdana"/>
                      <w:sz w:val="15"/>
                      <w:szCs w:val="15"/>
                    </w:rPr>
                    <w:t>Community Relations Coordinator</w:t>
                  </w:r>
                </w:p>
              </w:tc>
            </w:tr>
            <w:tr w:rsidR="00641740">
              <w:trPr>
                <w:tblCellSpacing w:w="0" w:type="dxa"/>
              </w:trPr>
              <w:tc>
                <w:tcPr>
                  <w:tcW w:w="0" w:type="auto"/>
                  <w:gridSpan w:val="2"/>
                  <w:tcMar>
                    <w:top w:w="15" w:type="dxa"/>
                    <w:left w:w="15" w:type="dxa"/>
                    <w:bottom w:w="15" w:type="dxa"/>
                    <w:right w:w="15" w:type="dxa"/>
                  </w:tcMar>
                  <w:vAlign w:val="center"/>
                  <w:hideMark/>
                </w:tcPr>
                <w:p w:rsidR="00641740" w:rsidRDefault="00641740">
                  <w:pPr>
                    <w:rPr>
                      <w:rFonts w:ascii="Times New Roman" w:hAnsi="Times New Roman"/>
                      <w:sz w:val="24"/>
                      <w:szCs w:val="24"/>
                    </w:rPr>
                  </w:pPr>
                  <w:r>
                    <w:rPr>
                      <w:rFonts w:ascii="Verdana" w:hAnsi="Verdana"/>
                      <w:b/>
                      <w:bCs/>
                      <w:color w:val="FF0000"/>
                      <w:sz w:val="15"/>
                      <w:szCs w:val="15"/>
                    </w:rPr>
                    <w:t>ACCIONA Energy</w:t>
                  </w:r>
                </w:p>
              </w:tc>
            </w:tr>
            <w:tr w:rsidR="00641740">
              <w:trPr>
                <w:trHeight w:val="240"/>
                <w:tblCellSpacing w:w="0" w:type="dxa"/>
              </w:trPr>
              <w:tc>
                <w:tcPr>
                  <w:tcW w:w="0" w:type="auto"/>
                  <w:gridSpan w:val="2"/>
                  <w:tcMar>
                    <w:top w:w="15" w:type="dxa"/>
                    <w:left w:w="15" w:type="dxa"/>
                    <w:bottom w:w="15" w:type="dxa"/>
                    <w:right w:w="15" w:type="dxa"/>
                  </w:tcMar>
                  <w:hideMark/>
                </w:tcPr>
                <w:p w:rsidR="00641740" w:rsidRDefault="000C1565">
                  <w:pPr>
                    <w:jc w:val="center"/>
                    <w:rPr>
                      <w:rFonts w:ascii="Times New Roman" w:eastAsia="Times New Roman" w:hAnsi="Times New Roman"/>
                      <w:sz w:val="24"/>
                      <w:szCs w:val="24"/>
                    </w:rPr>
                  </w:pPr>
                  <w:r>
                    <w:rPr>
                      <w:rFonts w:ascii="Times New Roman" w:eastAsia="Times New Roman" w:hAnsi="Times New Roman"/>
                      <w:sz w:val="24"/>
                      <w:szCs w:val="24"/>
                    </w:rPr>
                    <w:pict>
                      <v:rect id="_x0000_i1025" style="width:451.3pt;height:.75pt" o:hralign="center" o:hrstd="t" o:hrnoshade="t" o:hr="t" fillcolor="#d8d8d8" stroked="f"/>
                    </w:pict>
                  </w:r>
                </w:p>
              </w:tc>
            </w:tr>
            <w:tr w:rsidR="00641740">
              <w:trPr>
                <w:trHeight w:val="900"/>
                <w:tblCellSpacing w:w="0" w:type="dxa"/>
              </w:trPr>
              <w:tc>
                <w:tcPr>
                  <w:tcW w:w="2250" w:type="pct"/>
                  <w:tcMar>
                    <w:top w:w="15" w:type="dxa"/>
                    <w:left w:w="15" w:type="dxa"/>
                    <w:bottom w:w="15" w:type="dxa"/>
                    <w:right w:w="15" w:type="dxa"/>
                  </w:tcMar>
                  <w:vAlign w:val="center"/>
                  <w:hideMark/>
                </w:tcPr>
                <w:p w:rsidR="00641740" w:rsidRDefault="00641740">
                  <w:pPr>
                    <w:pStyle w:val="NormalWeb"/>
                  </w:pPr>
                  <w:r>
                    <w:rPr>
                      <w:rFonts w:ascii="Verdana" w:hAnsi="Verdana"/>
                      <w:noProof/>
                      <w:color w:val="008000"/>
                      <w:sz w:val="15"/>
                      <w:szCs w:val="15"/>
                    </w:rPr>
                    <w:drawing>
                      <wp:inline distT="0" distB="0" distL="0" distR="0">
                        <wp:extent cx="1219200" cy="542925"/>
                        <wp:effectExtent l="0" t="0" r="0" b="9525"/>
                        <wp:docPr id="1" name="Picture 1" descr="cid:image0ba233.PNG@97f1390c.42b7f4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1" descr="cid:image0ba233.PNG@97f1390c.42b7f42b"/>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219200" cy="542925"/>
                                </a:xfrm>
                                <a:prstGeom prst="rect">
                                  <a:avLst/>
                                </a:prstGeom>
                                <a:noFill/>
                                <a:ln>
                                  <a:noFill/>
                                </a:ln>
                              </pic:spPr>
                            </pic:pic>
                          </a:graphicData>
                        </a:graphic>
                      </wp:inline>
                    </w:drawing>
                  </w:r>
                </w:p>
              </w:tc>
              <w:tc>
                <w:tcPr>
                  <w:tcW w:w="2750" w:type="pct"/>
                  <w:tcMar>
                    <w:top w:w="15" w:type="dxa"/>
                    <w:left w:w="15" w:type="dxa"/>
                    <w:bottom w:w="15" w:type="dxa"/>
                    <w:right w:w="15" w:type="dxa"/>
                  </w:tcMar>
                  <w:vAlign w:val="center"/>
                  <w:hideMark/>
                </w:tcPr>
                <w:p w:rsidR="00641740" w:rsidRDefault="00641740">
                  <w:pPr>
                    <w:pStyle w:val="NormalWeb"/>
                    <w:rPr>
                      <w:rFonts w:ascii="Verdana" w:hAnsi="Verdana"/>
                      <w:color w:val="000000"/>
                    </w:rPr>
                  </w:pPr>
                  <w:r>
                    <w:rPr>
                      <w:rFonts w:ascii="Verdana" w:hAnsi="Verdana"/>
                      <w:color w:val="000000"/>
                      <w:sz w:val="15"/>
                      <w:szCs w:val="15"/>
                    </w:rPr>
                    <w:t>Level 12, 2 Southbank Blvd</w:t>
                  </w:r>
                  <w:r>
                    <w:rPr>
                      <w:rFonts w:ascii="Verdana" w:hAnsi="Verdana"/>
                      <w:color w:val="000000"/>
                      <w:sz w:val="15"/>
                      <w:szCs w:val="15"/>
                    </w:rPr>
                    <w:br/>
                    <w:t>Southbank, Victoria, 3006</w:t>
                  </w:r>
                  <w:r>
                    <w:rPr>
                      <w:rFonts w:ascii="Verdana" w:hAnsi="Verdana"/>
                      <w:color w:val="000000"/>
                      <w:sz w:val="15"/>
                      <w:szCs w:val="15"/>
                    </w:rPr>
                    <w:br/>
                    <w:t>+61 3 9027 1067</w:t>
                  </w:r>
                  <w:r>
                    <w:rPr>
                      <w:rFonts w:ascii="Verdana" w:hAnsi="Verdana"/>
                      <w:color w:val="000000"/>
                      <w:sz w:val="15"/>
                      <w:szCs w:val="15"/>
                    </w:rPr>
                    <w:br/>
                    <w:t>+61 459 103 783</w:t>
                  </w:r>
                  <w:r>
                    <w:rPr>
                      <w:rFonts w:ascii="Verdana" w:hAnsi="Verdana"/>
                      <w:color w:val="000000"/>
                      <w:sz w:val="15"/>
                      <w:szCs w:val="15"/>
                    </w:rPr>
                    <w:br/>
                  </w:r>
                  <w:hyperlink r:id="rId9" w:tooltip="www.acciona.com.au" w:history="1">
                    <w:r>
                      <w:rPr>
                        <w:rStyle w:val="Hyperlink"/>
                        <w:rFonts w:ascii="Verdana" w:hAnsi="Verdana"/>
                        <w:sz w:val="15"/>
                        <w:szCs w:val="15"/>
                      </w:rPr>
                      <w:t>www.acciona.com.au</w:t>
                    </w:r>
                  </w:hyperlink>
                </w:p>
              </w:tc>
            </w:tr>
            <w:tr w:rsidR="00641740">
              <w:trPr>
                <w:trHeight w:val="570"/>
                <w:tblCellSpacing w:w="0" w:type="dxa"/>
              </w:trPr>
              <w:tc>
                <w:tcPr>
                  <w:tcW w:w="0" w:type="auto"/>
                  <w:gridSpan w:val="2"/>
                  <w:tcMar>
                    <w:top w:w="15" w:type="dxa"/>
                    <w:left w:w="15" w:type="dxa"/>
                    <w:bottom w:w="15" w:type="dxa"/>
                    <w:right w:w="15" w:type="dxa"/>
                  </w:tcMar>
                  <w:hideMark/>
                </w:tcPr>
                <w:p w:rsidR="00641740" w:rsidRDefault="000C1565">
                  <w:pPr>
                    <w:jc w:val="center"/>
                    <w:rPr>
                      <w:rFonts w:ascii="Times New Roman" w:eastAsia="Times New Roman" w:hAnsi="Times New Roman"/>
                      <w:sz w:val="24"/>
                      <w:szCs w:val="24"/>
                    </w:rPr>
                  </w:pPr>
                  <w:r>
                    <w:rPr>
                      <w:rFonts w:ascii="Times New Roman" w:eastAsia="Times New Roman" w:hAnsi="Times New Roman"/>
                      <w:sz w:val="24"/>
                      <w:szCs w:val="24"/>
                    </w:rPr>
                    <w:pict>
                      <v:rect id="_x0000_i1026" style="width:451.3pt;height:.75pt" o:hralign="center" o:hrstd="t" o:hrnoshade="t" o:hr="t" fillcolor="#d8d8d8" stroked="f"/>
                    </w:pict>
                  </w:r>
                </w:p>
              </w:tc>
            </w:tr>
          </w:tbl>
          <w:p w:rsidR="00641740" w:rsidRDefault="00641740">
            <w:pPr>
              <w:rPr>
                <w:rFonts w:ascii="Times New Roman" w:eastAsia="Times New Roman" w:hAnsi="Times New Roman"/>
                <w:sz w:val="20"/>
                <w:szCs w:val="20"/>
              </w:rPr>
            </w:pPr>
          </w:p>
        </w:tc>
      </w:tr>
    </w:tbl>
    <w:p w:rsidR="00641740" w:rsidRDefault="00641740" w:rsidP="00641740">
      <w:pPr>
        <w:pStyle w:val="NormalWeb"/>
      </w:pPr>
    </w:p>
    <w:p w:rsidR="00641740" w:rsidRDefault="00641740" w:rsidP="00641740">
      <w:pPr>
        <w:rPr>
          <w:rFonts w:ascii="Times New Roman" w:hAnsi="Times New Roman"/>
          <w:sz w:val="24"/>
          <w:szCs w:val="24"/>
        </w:rPr>
      </w:pPr>
      <w:r>
        <w:rPr>
          <w:rFonts w:ascii="Times New Roman" w:hAnsi="Times New Roman"/>
          <w:sz w:val="24"/>
          <w:szCs w:val="24"/>
        </w:rPr>
        <w:br/>
        <w:t>This email is confidential and may be subject to legal or other professional privilege. If you have received it in error you must not disclose or use the information in it, and confidentiality and privilege are not waived.</w:t>
      </w:r>
      <w:r>
        <w:rPr>
          <w:rFonts w:ascii="Times New Roman" w:hAnsi="Times New Roman"/>
          <w:sz w:val="24"/>
          <w:szCs w:val="24"/>
        </w:rPr>
        <w:br/>
        <w:t> </w:t>
      </w:r>
      <w:r>
        <w:rPr>
          <w:rFonts w:ascii="Times New Roman" w:hAnsi="Times New Roman"/>
          <w:sz w:val="24"/>
          <w:szCs w:val="24"/>
        </w:rPr>
        <w:br/>
        <w:t> </w:t>
      </w:r>
    </w:p>
    <w:p w:rsidR="00B243B6" w:rsidRDefault="000C1565"/>
    <w:sectPr w:rsidR="00B243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1740"/>
    <w:rsid w:val="001643AA"/>
    <w:rsid w:val="00641740"/>
    <w:rsid w:val="00A201B4"/>
    <w:rsid w:val="00F6575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740"/>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1740"/>
    <w:rPr>
      <w:color w:val="0000FF"/>
      <w:u w:val="single"/>
    </w:rPr>
  </w:style>
  <w:style w:type="paragraph" w:styleId="NormalWeb">
    <w:name w:val="Normal (Web)"/>
    <w:basedOn w:val="Normal"/>
    <w:uiPriority w:val="99"/>
    <w:unhideWhenUsed/>
    <w:rsid w:val="00641740"/>
    <w:pPr>
      <w:spacing w:before="100" w:beforeAutospacing="1" w:after="100" w:afterAutospacing="1"/>
    </w:pPr>
    <w:rPr>
      <w:rFonts w:ascii="Times New Roman" w:hAnsi="Times New Roman"/>
      <w:sz w:val="24"/>
      <w:szCs w:val="24"/>
    </w:rPr>
  </w:style>
  <w:style w:type="character" w:styleId="Strong">
    <w:name w:val="Strong"/>
    <w:basedOn w:val="DefaultParagraphFont"/>
    <w:uiPriority w:val="22"/>
    <w:qFormat/>
    <w:rsid w:val="00641740"/>
    <w:rPr>
      <w:b/>
      <w:bCs/>
    </w:rPr>
  </w:style>
  <w:style w:type="paragraph" w:styleId="BalloonText">
    <w:name w:val="Balloon Text"/>
    <w:basedOn w:val="Normal"/>
    <w:link w:val="BalloonTextChar"/>
    <w:uiPriority w:val="99"/>
    <w:semiHidden/>
    <w:unhideWhenUsed/>
    <w:rsid w:val="00641740"/>
    <w:rPr>
      <w:rFonts w:ascii="Tahoma" w:hAnsi="Tahoma" w:cs="Tahoma"/>
      <w:sz w:val="16"/>
      <w:szCs w:val="16"/>
    </w:rPr>
  </w:style>
  <w:style w:type="character" w:customStyle="1" w:styleId="BalloonTextChar">
    <w:name w:val="Balloon Text Char"/>
    <w:basedOn w:val="DefaultParagraphFont"/>
    <w:link w:val="BalloonText"/>
    <w:uiPriority w:val="99"/>
    <w:semiHidden/>
    <w:rsid w:val="00641740"/>
    <w:rPr>
      <w:rFonts w:ascii="Tahoma" w:hAnsi="Tahoma" w:cs="Tahoma"/>
      <w:sz w:val="16"/>
      <w:szCs w:val="16"/>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740"/>
    <w:pPr>
      <w:spacing w:after="0" w:line="240" w:lineRule="auto"/>
    </w:pPr>
    <w:rPr>
      <w:rFonts w:ascii="Calibri" w:hAnsi="Calibri" w:cs="Times New Roman"/>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41740"/>
    <w:rPr>
      <w:color w:val="0000FF"/>
      <w:u w:val="single"/>
    </w:rPr>
  </w:style>
  <w:style w:type="paragraph" w:styleId="NormalWeb">
    <w:name w:val="Normal (Web)"/>
    <w:basedOn w:val="Normal"/>
    <w:uiPriority w:val="99"/>
    <w:unhideWhenUsed/>
    <w:rsid w:val="00641740"/>
    <w:pPr>
      <w:spacing w:before="100" w:beforeAutospacing="1" w:after="100" w:afterAutospacing="1"/>
    </w:pPr>
    <w:rPr>
      <w:rFonts w:ascii="Times New Roman" w:hAnsi="Times New Roman"/>
      <w:sz w:val="24"/>
      <w:szCs w:val="24"/>
    </w:rPr>
  </w:style>
  <w:style w:type="character" w:styleId="Strong">
    <w:name w:val="Strong"/>
    <w:basedOn w:val="DefaultParagraphFont"/>
    <w:uiPriority w:val="22"/>
    <w:qFormat/>
    <w:rsid w:val="00641740"/>
    <w:rPr>
      <w:b/>
      <w:bCs/>
    </w:rPr>
  </w:style>
  <w:style w:type="paragraph" w:styleId="BalloonText">
    <w:name w:val="Balloon Text"/>
    <w:basedOn w:val="Normal"/>
    <w:link w:val="BalloonTextChar"/>
    <w:uiPriority w:val="99"/>
    <w:semiHidden/>
    <w:unhideWhenUsed/>
    <w:rsid w:val="00641740"/>
    <w:rPr>
      <w:rFonts w:ascii="Tahoma" w:hAnsi="Tahoma" w:cs="Tahoma"/>
      <w:sz w:val="16"/>
      <w:szCs w:val="16"/>
    </w:rPr>
  </w:style>
  <w:style w:type="character" w:customStyle="1" w:styleId="BalloonTextChar">
    <w:name w:val="Balloon Text Char"/>
    <w:basedOn w:val="DefaultParagraphFont"/>
    <w:link w:val="BalloonText"/>
    <w:uiPriority w:val="99"/>
    <w:semiHidden/>
    <w:rsid w:val="00641740"/>
    <w:rPr>
      <w:rFonts w:ascii="Tahoma" w:hAnsi="Tahoma" w:cs="Tahoma"/>
      <w:sz w:val="16"/>
      <w:szCs w:val="16"/>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178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ba233.PNG@97f1390c.42b7f42b" TargetMode="Externa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sam.carl@bigpond.com" TargetMode="External"/><Relationship Id="rId11" Type="http://schemas.openxmlformats.org/officeDocument/2006/relationships/theme" Target="theme/theme1.xml"/><Relationship Id="rId5" Type="http://schemas.openxmlformats.org/officeDocument/2006/relationships/hyperlink" Target="mailto:Tracey.Ward@acciona.com.a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cciona.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132</Words>
  <Characters>739</Characters>
  <Application>Microsoft Office Word</Application>
  <DocSecurity>0</DocSecurity>
  <Lines>38</Lines>
  <Paragraphs>13</Paragraphs>
  <ScaleCrop>false</ScaleCrop>
  <HeadingPairs>
    <vt:vector size="2" baseType="variant">
      <vt:variant>
        <vt:lpstr>Title</vt:lpstr>
      </vt:variant>
      <vt:variant>
        <vt:i4>1</vt:i4>
      </vt:variant>
    </vt:vector>
  </HeadingPairs>
  <TitlesOfParts>
    <vt:vector size="1" baseType="lpstr">
      <vt:lpstr/>
    </vt:vector>
  </TitlesOfParts>
  <Company>Parliament of Australia</Company>
  <LinksUpToDate>false</LinksUpToDate>
  <CharactersWithSpaces>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squiren</dc:creator>
  <cp:lastModifiedBy>squiren</cp:lastModifiedBy>
  <cp:revision>1</cp:revision>
  <dcterms:created xsi:type="dcterms:W3CDTF">2014-08-04T01:11:00Z</dcterms:created>
  <dcterms:modified xsi:type="dcterms:W3CDTF">2014-08-04T01:11:00Z</dcterms:modified>
</cp:coreProperties>
</file>